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4B" w:rsidRDefault="00413E4B" w:rsidP="00413E4B">
      <w:pPr>
        <w:rPr>
          <w:rFonts w:ascii="Tahoma" w:hAnsi="Tahoma" w:cs="Tahoma"/>
          <w:sz w:val="18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C9382D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C9382D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Default="00413E4B" w:rsidP="00F15013">
      <w:pPr>
        <w:suppressAutoHyphens w:val="0"/>
        <w:spacing w:before="100" w:beforeAutospacing="1" w:after="100" w:afterAutospacing="1"/>
        <w:rPr>
          <w:rFonts w:eastAsia="Times New Roman" w:cs="Times New Roman"/>
          <w:b/>
          <w:bCs/>
          <w:kern w:val="0"/>
          <w:lang w:eastAsia="ru-RU" w:bidi="ar-SA"/>
        </w:rPr>
      </w:pPr>
    </w:p>
    <w:p w:rsidR="00F15013" w:rsidRPr="00F15013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1.0 ПРИХОЖАЯ</w:t>
      </w:r>
      <w:r w:rsidRPr="00F15013">
        <w:rPr>
          <w:rFonts w:eastAsia="Times New Roman" w:cs="Times New Roman"/>
          <w:kern w:val="0"/>
          <w:lang w:val="ru-RU" w:eastAsia="ru-RU" w:bidi="ar-SA"/>
        </w:rPr>
        <w:br/>
        <w:t>1. Свод потолка подшивается (воспроизводится) с помощью гипсокартона + над шкафом возводится полукруглый гипсокартонный короб с круглым окном (чертежи мы передали Луке во время визита)</w:t>
      </w:r>
    </w:p>
    <w:p w:rsidR="00F15013" w:rsidRPr="00F15013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t xml:space="preserve">2. Планируем установку одностворчатой входной двери с шириной полотна 900 </w:t>
      </w:r>
      <w:r w:rsidRPr="00F15013">
        <w:rPr>
          <w:rFonts w:eastAsia="Times New Roman" w:cs="Times New Roman"/>
          <w:kern w:val="0"/>
          <w:lang w:val="en-US" w:eastAsia="ru-RU" w:bidi="ar-SA"/>
        </w:rPr>
        <w:t>mm</w:t>
      </w:r>
      <w:r w:rsidRPr="00F15013">
        <w:rPr>
          <w:rFonts w:eastAsia="Times New Roman" w:cs="Times New Roman"/>
          <w:kern w:val="0"/>
          <w:lang w:val="ru-RU" w:eastAsia="ru-RU" w:bidi="ar-SA"/>
        </w:rPr>
        <w:t xml:space="preserve">. Для обеспечения её распахивания необходимо отодвинуть порог вглубь прихожей. И, соответственно, заузить до 1150 </w:t>
      </w:r>
      <w:r w:rsidRPr="00F15013">
        <w:rPr>
          <w:rFonts w:eastAsia="Times New Roman" w:cs="Times New Roman"/>
          <w:kern w:val="0"/>
          <w:lang w:val="en-US" w:eastAsia="ru-RU" w:bidi="ar-SA"/>
        </w:rPr>
        <w:t>mm</w:t>
      </w:r>
      <w:r w:rsidRPr="00F15013">
        <w:rPr>
          <w:rFonts w:eastAsia="Times New Roman" w:cs="Times New Roman"/>
          <w:kern w:val="0"/>
          <w:lang w:val="ru-RU" w:eastAsia="ru-RU" w:bidi="ar-SA"/>
        </w:rPr>
        <w:t xml:space="preserve"> проем в гостиную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 xml:space="preserve">(чертёж 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P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 xml:space="preserve">1, отметка 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A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)</w:t>
      </w:r>
    </w:p>
    <w:p w:rsidR="00F15013" w:rsidRPr="00F15013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t>3.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>Смеситель при входной двери остаётся без изменений (как было по состоянию на август). Нижняя часть стены со смесителем закрывается той же плиткой, что и на полу и наличниках (размер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 xml:space="preserve">– 600х600 </w:t>
      </w:r>
      <w:r w:rsidRPr="00F15013">
        <w:rPr>
          <w:rFonts w:eastAsia="Times New Roman" w:cs="Times New Roman"/>
          <w:kern w:val="0"/>
          <w:lang w:val="en-US" w:eastAsia="ru-RU" w:bidi="ar-SA"/>
        </w:rPr>
        <w:t>mm</w:t>
      </w:r>
      <w:r w:rsidRPr="00F15013">
        <w:rPr>
          <w:rFonts w:eastAsia="Times New Roman" w:cs="Times New Roman"/>
          <w:kern w:val="0"/>
          <w:lang w:val="ru-RU" w:eastAsia="ru-RU" w:bidi="ar-SA"/>
        </w:rPr>
        <w:t>).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(чертёж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W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1.1, отметка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A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)</w:t>
      </w:r>
    </w:p>
    <w:p w:rsidR="00F15013" w:rsidRPr="00F15013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t>4. Корректируется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>положение выводов под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>бра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(чертёж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W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1.1, отметка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B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)</w:t>
      </w:r>
    </w:p>
    <w:p w:rsidR="00F15013" w:rsidRPr="00F15013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t>5.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>Проверить наличие проводки</w:t>
      </w:r>
      <w:r w:rsidRPr="00F15013">
        <w:rPr>
          <w:rFonts w:eastAsia="Times New Roman" w:cs="Times New Roman"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kern w:val="0"/>
          <w:lang w:val="ru-RU" w:eastAsia="ru-RU" w:bidi="ar-SA"/>
        </w:rPr>
        <w:t>для диодного света по периметру свода потолка</w:t>
      </w:r>
    </w:p>
    <w:p w:rsidR="00F15013" w:rsidRPr="00413E4B" w:rsidRDefault="00F15013" w:rsidP="00F15013">
      <w:pPr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br/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1.1 ГОСТИНАЯ</w:t>
      </w:r>
      <w:r w:rsidRPr="00F15013">
        <w:rPr>
          <w:rFonts w:eastAsia="Times New Roman" w:cs="Times New Roman"/>
          <w:kern w:val="0"/>
          <w:lang w:val="ru-RU" w:eastAsia="ru-RU" w:bidi="ar-SA"/>
        </w:rPr>
        <w:br/>
        <w:t>1. Ошибка в размещении ближней к окну балки. Конец балки возле кондиционера расположен слишком близко к фасадной стене – необходимо исправить. Соответственно, требуется корректировка положения вывода электропроводки освещения, подведенного к этому концу балки. В этом же месте отсутствует проводка для потолочных акустических колонок – нужно проложить.</w:t>
      </w:r>
      <w:r w:rsidRPr="00F15013">
        <w:rPr>
          <w:rFonts w:eastAsia="Times New Roman" w:cs="Times New Roman"/>
          <w:kern w:val="0"/>
          <w:lang w:val="ru-RU" w:eastAsia="ru-RU" w:bidi="ar-SA"/>
        </w:rPr>
        <w:br/>
      </w:r>
      <w:r w:rsidRPr="00F15013">
        <w:rPr>
          <w:rFonts w:eastAsia="Times New Roman" w:cs="Times New Roman"/>
          <w:kern w:val="0"/>
          <w:lang w:val="ru-RU" w:eastAsia="ru-RU" w:bidi="ar-SA"/>
        </w:rPr>
        <w:br/>
        <w:t>2. Изменяем кол-во потолочных балок. Теперь их 4.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 xml:space="preserve">(чертёж 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P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1, отметка</w:t>
      </w:r>
      <w:r w:rsidRPr="00F15013">
        <w:rPr>
          <w:rFonts w:eastAsia="Times New Roman" w:cs="Times New Roman"/>
          <w:b/>
          <w:bCs/>
          <w:kern w:val="0"/>
          <w:lang w:val="en-US" w:eastAsia="ru-RU" w:bidi="ar-SA"/>
        </w:rPr>
        <w:t> B</w:t>
      </w:r>
      <w:r w:rsidRPr="00F15013">
        <w:rPr>
          <w:rFonts w:eastAsia="Times New Roman" w:cs="Times New Roman"/>
          <w:b/>
          <w:bCs/>
          <w:kern w:val="0"/>
          <w:lang w:val="ru-RU" w:eastAsia="ru-RU" w:bidi="ar-SA"/>
        </w:rPr>
        <w:t>)</w:t>
      </w:r>
    </w:p>
    <w:p w:rsidR="00F15013" w:rsidRPr="00F15013" w:rsidRDefault="00F15013" w:rsidP="00F15013">
      <w:pPr>
        <w:rPr>
          <w:rFonts w:eastAsia="Times New Roman" w:cs="Times New Roman"/>
          <w:kern w:val="0"/>
          <w:lang w:val="ru-RU" w:eastAsia="ru-RU" w:bidi="ar-SA"/>
        </w:rPr>
      </w:pPr>
      <w:r w:rsidRPr="00F15013">
        <w:rPr>
          <w:rFonts w:eastAsia="Times New Roman" w:cs="Times New Roman"/>
          <w:kern w:val="0"/>
          <w:lang w:val="ru-RU" w:eastAsia="ru-RU" w:bidi="ar-SA"/>
        </w:rPr>
        <w:t>3. Корректировка положения кондиционера. Верхний его край вырaвнить с верхней кромкой наличника окна. Левый – с левой кромкой радиатора отопления (чертёж W1.1, отметка D)</w:t>
      </w:r>
    </w:p>
    <w:p w:rsidR="00F15013" w:rsidRPr="00F15013" w:rsidRDefault="00F15013" w:rsidP="00F15013">
      <w:pPr>
        <w:rPr>
          <w:b/>
          <w:lang w:val="ru-RU"/>
        </w:rPr>
      </w:pPr>
    </w:p>
    <w:p w:rsidR="00F15013" w:rsidRPr="00413E4B" w:rsidRDefault="00F15013" w:rsidP="00F15013">
      <w:pPr>
        <w:rPr>
          <w:b/>
          <w:lang w:val="ru-RU"/>
        </w:rPr>
      </w:pPr>
    </w:p>
    <w:p w:rsidR="005A5335" w:rsidRDefault="005A5335">
      <w:bookmarkStart w:id="0" w:name="_GoBack"/>
      <w:bookmarkEnd w:id="0"/>
    </w:p>
    <w:sectPr w:rsidR="005A533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4B" w:rsidRDefault="00413E4B" w:rsidP="00413E4B">
      <w:r>
        <w:separator/>
      </w:r>
    </w:p>
  </w:endnote>
  <w:endnote w:type="continuationSeparator" w:id="0">
    <w:p w:rsidR="00413E4B" w:rsidRDefault="00413E4B" w:rsidP="0041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4B" w:rsidRDefault="00413E4B" w:rsidP="00413E4B">
      <w:r>
        <w:separator/>
      </w:r>
    </w:p>
  </w:footnote>
  <w:footnote w:type="continuationSeparator" w:id="0">
    <w:p w:rsidR="00413E4B" w:rsidRDefault="00413E4B" w:rsidP="0041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4B" w:rsidRDefault="00413E4B" w:rsidP="00413E4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964F98C" wp14:editId="11C657CA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13"/>
    <w:rsid w:val="00413E4B"/>
    <w:rsid w:val="005A5335"/>
    <w:rsid w:val="00F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2015-11-13T14:30:00Z</dcterms:created>
  <dcterms:modified xsi:type="dcterms:W3CDTF">2015-11-13T14:47:00Z</dcterms:modified>
</cp:coreProperties>
</file>